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00" w:rsidRDefault="00F97D00" w:rsidP="00F97D0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97D00" w:rsidRDefault="00F97D00" w:rsidP="00F97D00">
      <w:pPr>
        <w:pStyle w:val="ConsPlusNormal"/>
        <w:jc w:val="both"/>
        <w:outlineLvl w:val="0"/>
      </w:pPr>
    </w:p>
    <w:p w:rsidR="00F97D00" w:rsidRDefault="00F97D00" w:rsidP="00F97D00">
      <w:pPr>
        <w:pStyle w:val="ConsPlusNormal"/>
        <w:ind w:firstLine="540"/>
        <w:jc w:val="both"/>
      </w:pPr>
      <w:r>
        <w:rPr>
          <w:b/>
          <w:bCs/>
        </w:rPr>
        <w:t>Вопрос:</w:t>
      </w:r>
      <w:r>
        <w:t xml:space="preserve"> Возникает ли административная ответственность за </w:t>
      </w:r>
      <w:proofErr w:type="spellStart"/>
      <w:r>
        <w:t>непроведение</w:t>
      </w:r>
      <w:proofErr w:type="spellEnd"/>
      <w:r>
        <w:t xml:space="preserve"> работодателем внеплановой специальной оценки условий труда на вновь организованных рабочих местах, если они создаются на срок менее 12 месяцев?</w:t>
      </w:r>
    </w:p>
    <w:p w:rsidR="00F97D00" w:rsidRDefault="00F97D00" w:rsidP="00F97D00">
      <w:pPr>
        <w:pStyle w:val="ConsPlusNormal"/>
        <w:jc w:val="both"/>
      </w:pPr>
    </w:p>
    <w:p w:rsidR="00F97D00" w:rsidRDefault="00F97D00" w:rsidP="00F97D00">
      <w:pPr>
        <w:pStyle w:val="ConsPlusNormal"/>
        <w:ind w:firstLine="540"/>
        <w:jc w:val="both"/>
      </w:pPr>
      <w:r>
        <w:rPr>
          <w:b/>
          <w:bCs/>
        </w:rPr>
        <w:t>Ответ:</w:t>
      </w:r>
    </w:p>
    <w:p w:rsidR="00F97D00" w:rsidRDefault="00F97D00" w:rsidP="00F97D00">
      <w:pPr>
        <w:pStyle w:val="ConsPlusTitle"/>
        <w:jc w:val="center"/>
      </w:pPr>
      <w:r>
        <w:t>МИНИСТЕРСТВО ТРУДА И СОЦИАЛЬНОЙ ЗАЩИТЫ</w:t>
      </w:r>
    </w:p>
    <w:p w:rsidR="00F97D00" w:rsidRDefault="00F97D00" w:rsidP="00F97D00">
      <w:pPr>
        <w:pStyle w:val="ConsPlusTitle"/>
        <w:jc w:val="center"/>
      </w:pPr>
      <w:r>
        <w:t>РОССИЙСКОЙ ФЕДЕРАЦИИ</w:t>
      </w:r>
    </w:p>
    <w:p w:rsidR="00F97D00" w:rsidRDefault="00F97D00" w:rsidP="00F97D00">
      <w:pPr>
        <w:pStyle w:val="ConsPlusTitle"/>
        <w:jc w:val="center"/>
      </w:pPr>
      <w:bookmarkStart w:id="0" w:name="_GoBack"/>
      <w:bookmarkEnd w:id="0"/>
    </w:p>
    <w:p w:rsidR="00F97D00" w:rsidRDefault="00F97D00" w:rsidP="00F97D00">
      <w:pPr>
        <w:pStyle w:val="ConsPlusTitle"/>
        <w:jc w:val="center"/>
      </w:pPr>
      <w:r>
        <w:t>ПИСЬМО</w:t>
      </w:r>
    </w:p>
    <w:p w:rsidR="00F97D00" w:rsidRDefault="00F97D00" w:rsidP="00F97D00">
      <w:pPr>
        <w:pStyle w:val="ConsPlusTitle"/>
        <w:jc w:val="center"/>
      </w:pPr>
      <w:r>
        <w:t>от 7 июня 2017 г. N 15-1/ООГ-1568</w:t>
      </w:r>
    </w:p>
    <w:p w:rsidR="00F97D00" w:rsidRDefault="00F97D00" w:rsidP="00F97D00">
      <w:pPr>
        <w:pStyle w:val="ConsPlusNormal"/>
        <w:jc w:val="both"/>
      </w:pPr>
    </w:p>
    <w:p w:rsidR="00F97D00" w:rsidRDefault="00F97D00" w:rsidP="00F97D00">
      <w:pPr>
        <w:pStyle w:val="ConsPlusNormal"/>
        <w:ind w:firstLine="540"/>
        <w:jc w:val="both"/>
      </w:pPr>
      <w:r>
        <w:t>Департамент условий и охраны труда рассмотрел обращение по вопросу проведения специальной оценки условий труда на временных рабочих местах и сообщает следующее.</w:t>
      </w:r>
    </w:p>
    <w:p w:rsidR="00F97D00" w:rsidRDefault="00F97D00" w:rsidP="00F97D0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212</w:t>
        </w:r>
      </w:hyperlink>
      <w:r>
        <w:t xml:space="preserve"> Трудового кодекса Российской Федерации проведение специальной оценки условий труда является обязанностью работодателя.</w:t>
      </w:r>
    </w:p>
    <w:p w:rsidR="00F97D00" w:rsidRDefault="00F97D00" w:rsidP="00F97D00">
      <w:pPr>
        <w:pStyle w:val="ConsPlusNormal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статье 3</w:t>
        </w:r>
      </w:hyperlink>
      <w:r>
        <w:t xml:space="preserve"> Федерального закона от 28 декабря 2013 г. N 426-ФЗ "О специальной оценке условий труда" (далее - Федеральный закон N 426-ФЗ) специальная оценка условий труда не проводится только в отношении условий труда надомников, дистанционных работников и работников, вступивших в трудовые отношения с работодателями - физическими лицами, не являющимися индивидуальными предпринимателями.</w:t>
      </w:r>
    </w:p>
    <w:p w:rsidR="00F97D00" w:rsidRDefault="00F97D00" w:rsidP="00F97D00">
      <w:pPr>
        <w:pStyle w:val="ConsPlusNormal"/>
        <w:ind w:firstLine="540"/>
        <w:jc w:val="both"/>
      </w:pPr>
      <w:r>
        <w:t xml:space="preserve">На рабочих местах работников, отличных от указанных, специальная оценка условий труда проводится в обязательном порядке в соответствии с требованиями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N 426-ФЗ и </w:t>
      </w:r>
      <w:hyperlink r:id="rId8" w:history="1">
        <w:r>
          <w:rPr>
            <w:color w:val="0000FF"/>
          </w:rPr>
          <w:t>Методики</w:t>
        </w:r>
      </w:hyperlink>
      <w:r>
        <w:t xml:space="preserve"> проведения специальной оценки условий труда, утвержденной приказом Минтруда России от 24 января 2014 г. N 33н.</w:t>
      </w:r>
    </w:p>
    <w:p w:rsidR="00F97D00" w:rsidRDefault="00F97D00" w:rsidP="00F97D00">
      <w:pPr>
        <w:pStyle w:val="ConsPlusNormal"/>
        <w:ind w:firstLine="540"/>
        <w:jc w:val="both"/>
      </w:pPr>
      <w:r>
        <w:t xml:space="preserve">В этой связи внеплановая специальная оценка условий труда на вновь организованных временных рабочих местах должна быть проведена в соответствии с требованиями </w:t>
      </w:r>
      <w:hyperlink r:id="rId9" w:history="1">
        <w:r>
          <w:rPr>
            <w:color w:val="0000FF"/>
          </w:rPr>
          <w:t>части 2 статьи 17</w:t>
        </w:r>
      </w:hyperlink>
      <w:r>
        <w:t xml:space="preserve"> Федерального закона N 426-ФЗ.</w:t>
      </w:r>
    </w:p>
    <w:p w:rsidR="00F97D00" w:rsidRDefault="00F97D00" w:rsidP="00F97D00">
      <w:pPr>
        <w:pStyle w:val="ConsPlusNormal"/>
        <w:ind w:firstLine="540"/>
        <w:jc w:val="both"/>
      </w:pPr>
      <w:r>
        <w:t xml:space="preserve">Информируем, что </w:t>
      </w:r>
      <w:hyperlink r:id="rId10" w:history="1">
        <w:r>
          <w:rPr>
            <w:color w:val="0000FF"/>
          </w:rPr>
          <w:t>статьей 5.27.1</w:t>
        </w:r>
      </w:hyperlink>
      <w:r>
        <w:t xml:space="preserve"> Кодекса Российской Федерации об административных правонарушениях установлена административная ответственность за нарушение работодателем установленного порядка проведения специальной оценки условий труда на рабочих местах или ее </w:t>
      </w:r>
      <w:proofErr w:type="spellStart"/>
      <w:r>
        <w:t>непроведение</w:t>
      </w:r>
      <w:proofErr w:type="spellEnd"/>
      <w:r>
        <w:t>.</w:t>
      </w:r>
    </w:p>
    <w:p w:rsidR="00F97D00" w:rsidRDefault="00F97D00" w:rsidP="00F97D00">
      <w:pPr>
        <w:pStyle w:val="ConsPlusNormal"/>
        <w:jc w:val="both"/>
      </w:pPr>
    </w:p>
    <w:p w:rsidR="00F97D00" w:rsidRDefault="00F97D00" w:rsidP="00F97D00">
      <w:pPr>
        <w:pStyle w:val="ConsPlusNormal"/>
        <w:jc w:val="right"/>
      </w:pPr>
      <w:r>
        <w:t>Заместитель директора Департамента</w:t>
      </w:r>
    </w:p>
    <w:p w:rsidR="00F97D00" w:rsidRDefault="00F97D00" w:rsidP="00F97D00">
      <w:pPr>
        <w:pStyle w:val="ConsPlusNormal"/>
        <w:jc w:val="right"/>
      </w:pPr>
      <w:r>
        <w:t>условий и охраны труда</w:t>
      </w:r>
    </w:p>
    <w:p w:rsidR="00F97D00" w:rsidRDefault="00F97D00" w:rsidP="00F97D00">
      <w:pPr>
        <w:pStyle w:val="ConsPlusNormal"/>
        <w:jc w:val="right"/>
      </w:pPr>
      <w:r>
        <w:t>Т.М.ЖИГАСТОВА</w:t>
      </w:r>
    </w:p>
    <w:p w:rsidR="00F97D00" w:rsidRDefault="00F97D00" w:rsidP="00F97D00">
      <w:pPr>
        <w:pStyle w:val="ConsPlusNormal"/>
      </w:pPr>
      <w:r>
        <w:t>07.06.2017</w:t>
      </w:r>
    </w:p>
    <w:p w:rsidR="00F97D00" w:rsidRDefault="00F97D00" w:rsidP="00F97D00">
      <w:pPr>
        <w:pStyle w:val="ConsPlusNormal"/>
        <w:jc w:val="both"/>
      </w:pPr>
    </w:p>
    <w:p w:rsidR="00F97D00" w:rsidRDefault="00F97D00" w:rsidP="00F97D00">
      <w:pPr>
        <w:pStyle w:val="ConsPlusNormal"/>
        <w:jc w:val="both"/>
      </w:pPr>
    </w:p>
    <w:p w:rsidR="00F97D00" w:rsidRDefault="00F97D00" w:rsidP="00F97D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2342" w:rsidRDefault="00582342"/>
    <w:sectPr w:rsidR="00582342" w:rsidSect="00152D2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00"/>
    <w:rsid w:val="00582342"/>
    <w:rsid w:val="00F9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CCE08-0CD7-4D7C-9147-F8122A82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D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97D0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F97D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58EDFF321851AE429A302BA73AA410580B4803F5A356A59FD8F3DE1BA2445C87EA4848E1FD185mFc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C58EDFF321851AE429A302BA73AA410688B180375F356A59FD8F3DE1mBcA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C58EDFF321851AE429A302BA73AA410688B180375F356A59FD8F3DE1BA2445C87EA4848E1FD185mFc0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FC58EDFF321851AE429A302BA73AA410581B7843952356A59FD8F3DE1BA2445C87EA4848E1ED38CmFcDI" TargetMode="External"/><Relationship Id="rId10" Type="http://schemas.openxmlformats.org/officeDocument/2006/relationships/hyperlink" Target="consultantplus://offline/ref=AFC58EDFF321851AE429A302BA73AA410580B182385A356A59FD8F3DE1BA2445C87EA480881AmDc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FC58EDFF321851AE429A302BA73AA410688B180375F356A59FD8F3DE1BA2445C87EA4848E1FD280mFc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2017-08-22T08:28:00Z</dcterms:created>
  <dcterms:modified xsi:type="dcterms:W3CDTF">2017-08-22T08:29:00Z</dcterms:modified>
</cp:coreProperties>
</file>